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60BE" w14:textId="77777777" w:rsidR="00FA7014" w:rsidRDefault="00FA7014" w:rsidP="00FA7014">
      <w:pPr>
        <w:spacing w:after="0" w:line="240" w:lineRule="auto"/>
        <w:rPr>
          <w:rFonts w:ascii="Arial" w:hAnsi="Arial" w:cs="Arial"/>
          <w:color w:val="3366FF"/>
        </w:rPr>
      </w:pPr>
    </w:p>
    <w:p w14:paraId="278E418D" w14:textId="77777777" w:rsidR="00FA7014" w:rsidRPr="00AF64DC" w:rsidRDefault="00FA7014" w:rsidP="00FA7014">
      <w:pPr>
        <w:spacing w:after="0" w:line="240" w:lineRule="auto"/>
        <w:rPr>
          <w:rFonts w:ascii="Arial" w:eastAsia="Times New Roman" w:hAnsi="Arial" w:cs="Arial"/>
          <w:color w:val="444444"/>
          <w:kern w:val="0"/>
          <w:sz w:val="24"/>
          <w:szCs w:val="24"/>
          <w:lang w:eastAsia="en-GB"/>
        </w:rPr>
      </w:pPr>
    </w:p>
    <w:p w14:paraId="66EE7E85" w14:textId="77777777" w:rsidR="00A03F8A" w:rsidRDefault="00A03F8A" w:rsidP="00FA7014">
      <w:pPr>
        <w:shd w:val="clear" w:color="auto" w:fill="FFFFFF"/>
        <w:spacing w:after="0" w:line="240" w:lineRule="auto"/>
        <w:rPr>
          <w:rFonts w:ascii="Arial" w:eastAsia="Times New Roman" w:hAnsi="Arial" w:cs="Arial"/>
          <w:color w:val="444444"/>
          <w:kern w:val="0"/>
          <w:sz w:val="24"/>
          <w:szCs w:val="24"/>
          <w:lang w:eastAsia="en-GB"/>
        </w:rPr>
      </w:pPr>
    </w:p>
    <w:p w14:paraId="10C0020F" w14:textId="77777777" w:rsid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 xml:space="preserve">Send </w:t>
      </w:r>
      <w:proofErr w:type="gramStart"/>
      <w:r w:rsidRPr="00076CD6">
        <w:rPr>
          <w:rFonts w:ascii="Arial" w:eastAsia="Times New Roman" w:hAnsi="Arial" w:cs="Arial"/>
          <w:b/>
          <w:bCs/>
          <w:color w:val="444444"/>
          <w:kern w:val="0"/>
          <w:sz w:val="24"/>
          <w:szCs w:val="24"/>
          <w:lang w:eastAsia="en-GB"/>
        </w:rPr>
        <w:t>to:</w:t>
      </w:r>
      <w:proofErr w:type="gramEnd"/>
      <w:r w:rsidRPr="00076CD6">
        <w:rPr>
          <w:rFonts w:ascii="Arial" w:eastAsia="Times New Roman" w:hAnsi="Arial" w:cs="Arial"/>
          <w:color w:val="444444"/>
          <w:kern w:val="0"/>
          <w:sz w:val="24"/>
          <w:szCs w:val="24"/>
          <w:lang w:eastAsia="en-GB"/>
        </w:rPr>
        <w:t xml:space="preserve"> the hospital’s outpatient appointments / booking team</w:t>
      </w:r>
    </w:p>
    <w:p w14:paraId="323F1D1F"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311BC175"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[Your full name]</w:t>
      </w:r>
    </w:p>
    <w:p w14:paraId="10D96E56"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[Your address]</w:t>
      </w:r>
    </w:p>
    <w:p w14:paraId="006AA200"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[Phone number and email]</w:t>
      </w:r>
    </w:p>
    <w:p w14:paraId="15D59BCA"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Date of birth: </w:t>
      </w:r>
      <w:r w:rsidRPr="00076CD6">
        <w:rPr>
          <w:rFonts w:ascii="Arial" w:eastAsia="Times New Roman" w:hAnsi="Arial" w:cs="Arial"/>
          <w:b/>
          <w:bCs/>
          <w:color w:val="444444"/>
          <w:kern w:val="0"/>
          <w:sz w:val="24"/>
          <w:szCs w:val="24"/>
          <w:lang w:eastAsia="en-GB"/>
        </w:rPr>
        <w:t>[DD/MM/YYYY]</w:t>
      </w:r>
    </w:p>
    <w:p w14:paraId="3EC65A4B"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NHS number: </w:t>
      </w:r>
      <w:r w:rsidRPr="00076CD6">
        <w:rPr>
          <w:rFonts w:ascii="Arial" w:eastAsia="Times New Roman" w:hAnsi="Arial" w:cs="Arial"/>
          <w:b/>
          <w:bCs/>
          <w:color w:val="444444"/>
          <w:kern w:val="0"/>
          <w:sz w:val="24"/>
          <w:szCs w:val="24"/>
          <w:lang w:eastAsia="en-GB"/>
        </w:rPr>
        <w:t>[if known]</w:t>
      </w:r>
    </w:p>
    <w:p w14:paraId="5A82C048"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Hospital number: </w:t>
      </w:r>
      <w:r w:rsidRPr="00076CD6">
        <w:rPr>
          <w:rFonts w:ascii="Arial" w:eastAsia="Times New Roman" w:hAnsi="Arial" w:cs="Arial"/>
          <w:b/>
          <w:bCs/>
          <w:color w:val="444444"/>
          <w:kern w:val="0"/>
          <w:sz w:val="24"/>
          <w:szCs w:val="24"/>
          <w:lang w:eastAsia="en-GB"/>
        </w:rPr>
        <w:t>[if known, from any hospital letter]</w:t>
      </w:r>
    </w:p>
    <w:p w14:paraId="651761D2"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4D10A30F"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[Date]</w:t>
      </w:r>
    </w:p>
    <w:p w14:paraId="124C5443"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154951B4"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Outpatient Appointments Team</w:t>
      </w:r>
    </w:p>
    <w:p w14:paraId="38D0252E"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The Rotherham NHS Foundation Trust</w:t>
      </w:r>
    </w:p>
    <w:p w14:paraId="242F37CB"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Rotherham Hospital</w:t>
      </w:r>
    </w:p>
    <w:p w14:paraId="427C37AB"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Moorgate Road</w:t>
      </w:r>
    </w:p>
    <w:p w14:paraId="32707B8E"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Rotherham</w:t>
      </w:r>
    </w:p>
    <w:p w14:paraId="2040C7A9"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S60 2UD</w:t>
      </w:r>
    </w:p>
    <w:p w14:paraId="70386666"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3EBD4640"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Dear Outpatient Appointments Team,</w:t>
      </w:r>
    </w:p>
    <w:p w14:paraId="7E3CCE00"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7DB7E483" w14:textId="49015066"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Re: Request to review my referral – </w:t>
      </w:r>
      <w:r>
        <w:rPr>
          <w:rFonts w:ascii="Arial" w:eastAsia="Times New Roman" w:hAnsi="Arial" w:cs="Arial"/>
          <w:b/>
          <w:bCs/>
          <w:color w:val="444444"/>
          <w:kern w:val="0"/>
          <w:sz w:val="24"/>
          <w:szCs w:val="24"/>
          <w:lang w:eastAsia="en-GB"/>
        </w:rPr>
        <w:t>Market Surgery</w:t>
      </w:r>
    </w:p>
    <w:p w14:paraId="12C66204"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5FAAE0A2"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My GP referred me to your </w:t>
      </w:r>
      <w:r w:rsidRPr="00076CD6">
        <w:rPr>
          <w:rFonts w:ascii="Arial" w:eastAsia="Times New Roman" w:hAnsi="Arial" w:cs="Arial"/>
          <w:b/>
          <w:bCs/>
          <w:color w:val="444444"/>
          <w:kern w:val="0"/>
          <w:sz w:val="24"/>
          <w:szCs w:val="24"/>
          <w:lang w:eastAsia="en-GB"/>
        </w:rPr>
        <w:t>[department]</w:t>
      </w:r>
      <w:r w:rsidRPr="00076CD6">
        <w:rPr>
          <w:rFonts w:ascii="Arial" w:eastAsia="Times New Roman" w:hAnsi="Arial" w:cs="Arial"/>
          <w:color w:val="444444"/>
          <w:kern w:val="0"/>
          <w:sz w:val="24"/>
          <w:szCs w:val="24"/>
          <w:lang w:eastAsia="en-GB"/>
        </w:rPr>
        <w:t xml:space="preserve"> on or around </w:t>
      </w:r>
      <w:r w:rsidRPr="00076CD6">
        <w:rPr>
          <w:rFonts w:ascii="Arial" w:eastAsia="Times New Roman" w:hAnsi="Arial" w:cs="Arial"/>
          <w:b/>
          <w:bCs/>
          <w:color w:val="444444"/>
          <w:kern w:val="0"/>
          <w:sz w:val="24"/>
          <w:szCs w:val="24"/>
          <w:lang w:eastAsia="en-GB"/>
        </w:rPr>
        <w:t>[date of referral, if known]</w:t>
      </w:r>
      <w:r w:rsidRPr="00076CD6">
        <w:rPr>
          <w:rFonts w:ascii="Arial" w:eastAsia="Times New Roman" w:hAnsi="Arial" w:cs="Arial"/>
          <w:color w:val="444444"/>
          <w:kern w:val="0"/>
          <w:sz w:val="24"/>
          <w:szCs w:val="24"/>
          <w:lang w:eastAsia="en-GB"/>
        </w:rPr>
        <w:t xml:space="preserve"> because of </w:t>
      </w:r>
      <w:r w:rsidRPr="00076CD6">
        <w:rPr>
          <w:rFonts w:ascii="Arial" w:eastAsia="Times New Roman" w:hAnsi="Arial" w:cs="Arial"/>
          <w:b/>
          <w:bCs/>
          <w:color w:val="444444"/>
          <w:kern w:val="0"/>
          <w:sz w:val="24"/>
          <w:szCs w:val="24"/>
          <w:lang w:eastAsia="en-GB"/>
        </w:rPr>
        <w:t>[the original problem]</w:t>
      </w:r>
      <w:r w:rsidRPr="00076CD6">
        <w:rPr>
          <w:rFonts w:ascii="Arial" w:eastAsia="Times New Roman" w:hAnsi="Arial" w:cs="Arial"/>
          <w:color w:val="444444"/>
          <w:kern w:val="0"/>
          <w:sz w:val="24"/>
          <w:szCs w:val="24"/>
          <w:lang w:eastAsia="en-GB"/>
        </w:rPr>
        <w:t>. I have not yet been given an appointment.</w:t>
      </w:r>
    </w:p>
    <w:p w14:paraId="75BDEE01" w14:textId="77777777" w:rsid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1B1E11C8"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12609334"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I would be grateful if the specialist team could:</w:t>
      </w:r>
    </w:p>
    <w:p w14:paraId="1DFBE8AA"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review my referral alongside this letter to decide whether my appointment should be brought forward</w:t>
      </w:r>
    </w:p>
    <w:p w14:paraId="64199321"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contact me directly to let me know the outcome and my likely wait.</w:t>
      </w:r>
    </w:p>
    <w:p w14:paraId="442E3CDE"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3CE1EF5C"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 xml:space="preserve">I understand my GP </w:t>
      </w:r>
      <w:proofErr w:type="gramStart"/>
      <w:r w:rsidRPr="00076CD6">
        <w:rPr>
          <w:rFonts w:ascii="Arial" w:eastAsia="Times New Roman" w:hAnsi="Arial" w:cs="Arial"/>
          <w:color w:val="444444"/>
          <w:kern w:val="0"/>
          <w:sz w:val="24"/>
          <w:szCs w:val="24"/>
          <w:lang w:eastAsia="en-GB"/>
        </w:rPr>
        <w:t>is not able to</w:t>
      </w:r>
      <w:proofErr w:type="gramEnd"/>
      <w:r w:rsidRPr="00076CD6">
        <w:rPr>
          <w:rFonts w:ascii="Arial" w:eastAsia="Times New Roman" w:hAnsi="Arial" w:cs="Arial"/>
          <w:color w:val="444444"/>
          <w:kern w:val="0"/>
          <w:sz w:val="24"/>
          <w:szCs w:val="24"/>
          <w:lang w:eastAsia="en-GB"/>
        </w:rPr>
        <w:t xml:space="preserve"> change the priority of my referral, so I am writing to you directly. Please contact me rather than my GP practice about this request.</w:t>
      </w:r>
    </w:p>
    <w:p w14:paraId="42A866AD"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5177D4E9"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Thank you for your help.</w:t>
      </w:r>
    </w:p>
    <w:p w14:paraId="7D2FD538"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2F13B8BC"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color w:val="444444"/>
          <w:kern w:val="0"/>
          <w:sz w:val="24"/>
          <w:szCs w:val="24"/>
          <w:lang w:eastAsia="en-GB"/>
        </w:rPr>
        <w:t>Yours sincerely,</w:t>
      </w:r>
    </w:p>
    <w:p w14:paraId="22A2D3A6"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p>
    <w:p w14:paraId="5B9E487E" w14:textId="77777777" w:rsidR="00076CD6" w:rsidRPr="00076CD6" w:rsidRDefault="00076CD6" w:rsidP="00076CD6">
      <w:pPr>
        <w:shd w:val="clear" w:color="auto" w:fill="FFFFFF"/>
        <w:spacing w:after="0" w:line="240" w:lineRule="auto"/>
        <w:rPr>
          <w:rFonts w:ascii="Arial" w:eastAsia="Times New Roman" w:hAnsi="Arial" w:cs="Arial"/>
          <w:color w:val="444444"/>
          <w:kern w:val="0"/>
          <w:sz w:val="24"/>
          <w:szCs w:val="24"/>
          <w:lang w:eastAsia="en-GB"/>
        </w:rPr>
      </w:pPr>
      <w:r w:rsidRPr="00076CD6">
        <w:rPr>
          <w:rFonts w:ascii="Arial" w:eastAsia="Times New Roman" w:hAnsi="Arial" w:cs="Arial"/>
          <w:b/>
          <w:bCs/>
          <w:color w:val="444444"/>
          <w:kern w:val="0"/>
          <w:sz w:val="24"/>
          <w:szCs w:val="24"/>
          <w:lang w:eastAsia="en-GB"/>
        </w:rPr>
        <w:t>[Your name]</w:t>
      </w:r>
    </w:p>
    <w:p w14:paraId="7A7001A0" w14:textId="77777777" w:rsidR="00FA7014" w:rsidRDefault="00FA7014" w:rsidP="00FA7014">
      <w:pPr>
        <w:shd w:val="clear" w:color="auto" w:fill="FFFFFF"/>
        <w:spacing w:after="0" w:line="240" w:lineRule="auto"/>
        <w:rPr>
          <w:rFonts w:ascii="Arial" w:eastAsia="Times New Roman" w:hAnsi="Arial" w:cs="Arial"/>
          <w:kern w:val="0"/>
          <w:sz w:val="24"/>
          <w:szCs w:val="24"/>
          <w:lang w:eastAsia="en-GB"/>
        </w:rPr>
      </w:pPr>
    </w:p>
    <w:p w14:paraId="35FB5501"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 xml:space="preserve">Signed:     </w:t>
      </w:r>
    </w:p>
    <w:p w14:paraId="3B56D62B"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29861B87"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1C155870"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4D49F127"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4B928928"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7BB43A78"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04D1138C"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48D9D913"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33BA337F"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53F4A5C2"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56AC9950"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44894D8E" w14:textId="77777777" w:rsidR="00A03F8A" w:rsidRDefault="00A03F8A" w:rsidP="00FA7014">
      <w:pPr>
        <w:shd w:val="clear" w:color="auto" w:fill="FFFFFF"/>
        <w:spacing w:after="0" w:line="240" w:lineRule="auto"/>
        <w:rPr>
          <w:rFonts w:ascii="Arial" w:eastAsia="Times New Roman" w:hAnsi="Arial" w:cs="Arial"/>
          <w:kern w:val="0"/>
          <w:sz w:val="24"/>
          <w:szCs w:val="24"/>
          <w:lang w:eastAsia="en-GB"/>
        </w:rPr>
      </w:pPr>
    </w:p>
    <w:p w14:paraId="05F8E733" w14:textId="36826C80" w:rsidR="00FA7014" w:rsidRDefault="00FA7014" w:rsidP="00FA7014">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Millions of outpatient appointments and treatments have been delayed in NHS hospitals during the pandemic. When patients contact the hospital, they are sometimes told to ask their GP for an ‘expedite letter’. This is frustrating for you and for us, and we cannot guarantee that this will result in your appointment being brought forward.</w:t>
      </w:r>
    </w:p>
    <w:p w14:paraId="38CA4F38" w14:textId="77777777" w:rsidR="00FA7014" w:rsidRDefault="00FA7014" w:rsidP="00FA7014">
      <w:pPr>
        <w:shd w:val="clear" w:color="auto" w:fill="FFFFFF"/>
        <w:spacing w:before="120" w:after="12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Only the hospital can compare your needs with those of other patients on their waiting list and they will action your request accordingly.</w:t>
      </w:r>
    </w:p>
    <w:p w14:paraId="444DD9F4" w14:textId="77777777" w:rsidR="00FA7014" w:rsidRDefault="00FA7014" w:rsidP="00FA7014">
      <w:pPr>
        <w:shd w:val="clear" w:color="auto" w:fill="FFFFFF"/>
        <w:spacing w:before="120" w:after="12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If you want to inform a hospital of a change in your symptoms, you may use the template when contacting the hospital. You should post your letter to your consultant’s secretary (for follow-up care).</w:t>
      </w:r>
    </w:p>
    <w:p w14:paraId="79AF51D5" w14:textId="77777777" w:rsidR="00FA7014" w:rsidRDefault="00FA7014" w:rsidP="00FA7014">
      <w:pPr>
        <w:shd w:val="clear" w:color="auto" w:fill="FFFFFF"/>
        <w:spacing w:before="120" w:after="120" w:line="240" w:lineRule="auto"/>
        <w:rPr>
          <w:rFonts w:ascii="Arial" w:eastAsia="Times New Roman" w:hAnsi="Arial" w:cs="Arial"/>
          <w:kern w:val="0"/>
          <w:sz w:val="24"/>
          <w:szCs w:val="24"/>
          <w:lang w:eastAsia="en-GB"/>
        </w:rPr>
      </w:pPr>
    </w:p>
    <w:p w14:paraId="55E363AB" w14:textId="77777777" w:rsidR="00FA7014" w:rsidRPr="00AF64DC" w:rsidRDefault="00FA7014" w:rsidP="00FA7014">
      <w:pPr>
        <w:shd w:val="clear" w:color="auto" w:fill="FFFFFF"/>
        <w:spacing w:after="0" w:line="240" w:lineRule="auto"/>
        <w:rPr>
          <w:rFonts w:ascii="Arial" w:eastAsia="Times New Roman" w:hAnsi="Arial" w:cs="Arial"/>
          <w:b/>
          <w:bCs/>
          <w:kern w:val="0"/>
          <w:sz w:val="24"/>
          <w:szCs w:val="24"/>
          <w:lang w:eastAsia="en-GB"/>
        </w:rPr>
      </w:pPr>
      <w:r w:rsidRPr="00AF64DC">
        <w:rPr>
          <w:rFonts w:ascii="Arial" w:eastAsia="Times New Roman" w:hAnsi="Arial" w:cs="Arial"/>
          <w:b/>
          <w:bCs/>
          <w:kern w:val="0"/>
          <w:sz w:val="24"/>
          <w:szCs w:val="24"/>
          <w:lang w:eastAsia="en-GB"/>
        </w:rPr>
        <w:t>Contact information:</w:t>
      </w:r>
    </w:p>
    <w:p w14:paraId="0F738ABD" w14:textId="77777777" w:rsidR="00FA7014" w:rsidRPr="00AF64DC" w:rsidRDefault="00FA7014" w:rsidP="00FA7014">
      <w:pPr>
        <w:shd w:val="clear" w:color="auto" w:fill="FFFFFF"/>
        <w:spacing w:after="0" w:line="240" w:lineRule="auto"/>
        <w:rPr>
          <w:rFonts w:ascii="Arial" w:eastAsia="Times New Roman" w:hAnsi="Arial" w:cs="Arial"/>
          <w:b/>
          <w:bCs/>
          <w:kern w:val="0"/>
          <w:sz w:val="24"/>
          <w:szCs w:val="24"/>
          <w:lang w:eastAsia="en-GB"/>
        </w:rPr>
      </w:pPr>
    </w:p>
    <w:p w14:paraId="5E9E328D"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 xml:space="preserve">Rotherham Hospital –  </w:t>
      </w:r>
      <w:hyperlink r:id="rId6" w:history="1">
        <w:r w:rsidRPr="00AF64DC">
          <w:rPr>
            <w:rStyle w:val="Hyperlink"/>
            <w:rFonts w:ascii="Arial" w:eastAsia="Times New Roman" w:hAnsi="Arial" w:cs="Arial"/>
            <w:kern w:val="0"/>
            <w:sz w:val="24"/>
            <w:szCs w:val="24"/>
            <w:lang w:eastAsia="en-GB"/>
          </w:rPr>
          <w:t>https://www.therotherhamft.nhs.uk/contact-us</w:t>
        </w:r>
      </w:hyperlink>
    </w:p>
    <w:p w14:paraId="76062668"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 xml:space="preserve">Sheffield Teaching Hospital – </w:t>
      </w:r>
      <w:hyperlink r:id="rId7" w:history="1">
        <w:r w:rsidRPr="00AF64DC">
          <w:rPr>
            <w:rStyle w:val="Hyperlink"/>
            <w:rFonts w:ascii="Arial" w:eastAsia="Times New Roman" w:hAnsi="Arial" w:cs="Arial"/>
            <w:kern w:val="0"/>
            <w:sz w:val="24"/>
            <w:szCs w:val="24"/>
            <w:lang w:eastAsia="en-GB"/>
          </w:rPr>
          <w:t>https://www.sth.nhs.uk/contact-us</w:t>
        </w:r>
      </w:hyperlink>
    </w:p>
    <w:p w14:paraId="64FC6628"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 xml:space="preserve">Sheffield Children’s Hospital – </w:t>
      </w:r>
      <w:hyperlink r:id="rId8" w:history="1">
        <w:r w:rsidRPr="00AF64DC">
          <w:rPr>
            <w:rStyle w:val="Hyperlink"/>
            <w:rFonts w:ascii="Arial" w:eastAsia="Times New Roman" w:hAnsi="Arial" w:cs="Arial"/>
            <w:kern w:val="0"/>
            <w:sz w:val="24"/>
            <w:szCs w:val="24"/>
            <w:lang w:eastAsia="en-GB"/>
          </w:rPr>
          <w:t>https://www.sheffieldchildrens.nhs.uk/contact-us</w:t>
        </w:r>
      </w:hyperlink>
    </w:p>
    <w:p w14:paraId="41E7E878"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 xml:space="preserve">Barnsley Hospital – </w:t>
      </w:r>
      <w:hyperlink r:id="rId9" w:history="1">
        <w:r w:rsidRPr="00AF64DC">
          <w:rPr>
            <w:rStyle w:val="Hyperlink"/>
            <w:rFonts w:ascii="Arial" w:eastAsia="Times New Roman" w:hAnsi="Arial" w:cs="Arial"/>
            <w:kern w:val="0"/>
            <w:sz w:val="24"/>
            <w:szCs w:val="24"/>
            <w:lang w:eastAsia="en-GB"/>
          </w:rPr>
          <w:t>https://www.barnsleyhospital.nhs.uk/contact-us</w:t>
        </w:r>
      </w:hyperlink>
    </w:p>
    <w:p w14:paraId="78CE188F"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 xml:space="preserve">Doncaster, Bassetlaw, Montagu Hospitals – </w:t>
      </w:r>
      <w:hyperlink r:id="rId10" w:history="1">
        <w:r w:rsidRPr="00AF64DC">
          <w:rPr>
            <w:rStyle w:val="Hyperlink"/>
            <w:rFonts w:ascii="Arial" w:eastAsia="Times New Roman" w:hAnsi="Arial" w:cs="Arial"/>
            <w:kern w:val="0"/>
            <w:sz w:val="24"/>
            <w:szCs w:val="24"/>
            <w:lang w:eastAsia="en-GB"/>
          </w:rPr>
          <w:t>https://www.dbth.nhs.uk/contact-us</w:t>
        </w:r>
      </w:hyperlink>
    </w:p>
    <w:p w14:paraId="15912568" w14:textId="77777777" w:rsidR="00FA7014" w:rsidRDefault="00FA7014" w:rsidP="00FA7014">
      <w:pPr>
        <w:shd w:val="clear" w:color="auto" w:fill="FFFFFF"/>
        <w:spacing w:after="0" w:line="240" w:lineRule="auto"/>
        <w:rPr>
          <w:rFonts w:ascii="Arial" w:eastAsia="Times New Roman" w:hAnsi="Arial" w:cs="Arial"/>
          <w:kern w:val="0"/>
          <w:sz w:val="24"/>
          <w:szCs w:val="24"/>
          <w:lang w:eastAsia="en-GB"/>
        </w:rPr>
      </w:pPr>
    </w:p>
    <w:p w14:paraId="7C54B934" w14:textId="77777777" w:rsidR="00FA7014" w:rsidRPr="00AF64DC" w:rsidRDefault="00FA7014" w:rsidP="00FA7014">
      <w:pPr>
        <w:shd w:val="clear" w:color="auto" w:fill="FFFFFF"/>
        <w:spacing w:after="0" w:line="240" w:lineRule="auto"/>
        <w:rPr>
          <w:rFonts w:ascii="Arial" w:eastAsia="Times New Roman" w:hAnsi="Arial" w:cs="Arial"/>
          <w:kern w:val="0"/>
          <w:sz w:val="24"/>
          <w:szCs w:val="24"/>
          <w:lang w:eastAsia="en-GB"/>
        </w:rPr>
      </w:pPr>
      <w:r w:rsidRPr="00AF64DC">
        <w:rPr>
          <w:rFonts w:ascii="Arial" w:eastAsia="Times New Roman" w:hAnsi="Arial" w:cs="Arial"/>
          <w:kern w:val="0"/>
          <w:sz w:val="24"/>
          <w:szCs w:val="24"/>
          <w:lang w:eastAsia="en-GB"/>
        </w:rPr>
        <w:t>In the event of a change in a potentially life-threatening health condition – for example, a known cancer, or heart or lung symptoms – please contact The Village Surgery, 999 or 111 in the first instance.</w:t>
      </w:r>
    </w:p>
    <w:p w14:paraId="59520975" w14:textId="77777777" w:rsidR="00FA7014" w:rsidRPr="00AF64DC" w:rsidRDefault="00FA7014" w:rsidP="00FA7014">
      <w:pPr>
        <w:spacing w:line="240" w:lineRule="auto"/>
        <w:rPr>
          <w:sz w:val="24"/>
          <w:szCs w:val="24"/>
        </w:rPr>
      </w:pPr>
    </w:p>
    <w:p w14:paraId="3B41BA3A" w14:textId="77777777" w:rsidR="005F4A87" w:rsidRDefault="005F4A87"/>
    <w:sectPr w:rsidR="005F4A87" w:rsidSect="00902686">
      <w:headerReference w:type="even" r:id="rId11"/>
      <w:headerReference w:type="default" r:id="rId12"/>
      <w:footerReference w:type="even" r:id="rId13"/>
      <w:footerReference w:type="default" r:id="rId14"/>
      <w:headerReference w:type="first" r:id="rId15"/>
      <w:footerReference w:type="first" r:id="rId16"/>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52EC" w14:textId="77777777" w:rsidR="00EE43F4" w:rsidRDefault="00EE43F4">
      <w:pPr>
        <w:spacing w:after="0" w:line="240" w:lineRule="auto"/>
      </w:pPr>
      <w:r>
        <w:separator/>
      </w:r>
    </w:p>
  </w:endnote>
  <w:endnote w:type="continuationSeparator" w:id="0">
    <w:p w14:paraId="10A1F9D8" w14:textId="77777777" w:rsidR="00EE43F4" w:rsidRDefault="00EE4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6711" w14:textId="77777777" w:rsidR="00481105" w:rsidRDefault="00481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994F" w14:textId="77777777" w:rsidR="00481105" w:rsidRDefault="00481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ACDD" w14:textId="77777777" w:rsidR="00481105" w:rsidRDefault="00481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22256" w14:textId="77777777" w:rsidR="00EE43F4" w:rsidRDefault="00EE43F4">
      <w:pPr>
        <w:spacing w:after="0" w:line="240" w:lineRule="auto"/>
      </w:pPr>
      <w:r>
        <w:separator/>
      </w:r>
    </w:p>
  </w:footnote>
  <w:footnote w:type="continuationSeparator" w:id="0">
    <w:p w14:paraId="1ECEA953" w14:textId="77777777" w:rsidR="00EE43F4" w:rsidRDefault="00EE4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137A" w14:textId="77777777" w:rsidR="00481105" w:rsidRDefault="00481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503A4" w14:textId="77777777" w:rsidR="00481105" w:rsidRDefault="00481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8A7C" w14:textId="77777777" w:rsidR="00481105" w:rsidRDefault="00481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014"/>
    <w:rsid w:val="00076CD6"/>
    <w:rsid w:val="00191C44"/>
    <w:rsid w:val="00481105"/>
    <w:rsid w:val="004F5F21"/>
    <w:rsid w:val="00573AB1"/>
    <w:rsid w:val="005F4A87"/>
    <w:rsid w:val="006774BD"/>
    <w:rsid w:val="00A03F8A"/>
    <w:rsid w:val="00A4247F"/>
    <w:rsid w:val="00AA5A12"/>
    <w:rsid w:val="00AB3C5C"/>
    <w:rsid w:val="00AF19BF"/>
    <w:rsid w:val="00CD1A45"/>
    <w:rsid w:val="00E571F5"/>
    <w:rsid w:val="00E721BC"/>
    <w:rsid w:val="00EB5058"/>
    <w:rsid w:val="00EE43F4"/>
    <w:rsid w:val="00EF103B"/>
    <w:rsid w:val="00FA7014"/>
    <w:rsid w:val="00FB4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E2FD"/>
  <w15:chartTrackingRefBased/>
  <w15:docId w15:val="{7BDB7BA1-4B96-4EC1-BDEB-F123865D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014"/>
    <w:rPr>
      <w:rFonts w:ascii="Calibri" w:eastAsia="Calibri" w:hAnsi="Calibri" w:cs="Times New Roman"/>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A7014"/>
    <w:rPr>
      <w:color w:val="0563C1"/>
      <w:u w:val="single"/>
    </w:rPr>
  </w:style>
  <w:style w:type="paragraph" w:styleId="Header">
    <w:name w:val="header"/>
    <w:basedOn w:val="Normal"/>
    <w:link w:val="HeaderChar"/>
    <w:uiPriority w:val="99"/>
    <w:unhideWhenUsed/>
    <w:rsid w:val="00FA7014"/>
    <w:pPr>
      <w:tabs>
        <w:tab w:val="center" w:pos="4513"/>
        <w:tab w:val="right" w:pos="9026"/>
      </w:tabs>
    </w:pPr>
  </w:style>
  <w:style w:type="character" w:customStyle="1" w:styleId="HeaderChar">
    <w:name w:val="Header Char"/>
    <w:basedOn w:val="DefaultParagraphFont"/>
    <w:link w:val="Header"/>
    <w:uiPriority w:val="99"/>
    <w:rsid w:val="00FA7014"/>
    <w:rPr>
      <w:rFonts w:ascii="Calibri" w:eastAsia="Calibri" w:hAnsi="Calibri" w:cs="Times New Roman"/>
      <w14:ligatures w14:val="none"/>
    </w:rPr>
  </w:style>
  <w:style w:type="paragraph" w:styleId="Footer">
    <w:name w:val="footer"/>
    <w:basedOn w:val="Normal"/>
    <w:link w:val="FooterChar"/>
    <w:uiPriority w:val="99"/>
    <w:unhideWhenUsed/>
    <w:rsid w:val="00FA7014"/>
    <w:pPr>
      <w:tabs>
        <w:tab w:val="center" w:pos="4513"/>
        <w:tab w:val="right" w:pos="9026"/>
      </w:tabs>
    </w:pPr>
  </w:style>
  <w:style w:type="character" w:customStyle="1" w:styleId="FooterChar">
    <w:name w:val="Footer Char"/>
    <w:basedOn w:val="DefaultParagraphFont"/>
    <w:link w:val="Footer"/>
    <w:uiPriority w:val="99"/>
    <w:rsid w:val="00FA7014"/>
    <w:rPr>
      <w:rFonts w:ascii="Calibri" w:eastAsia="Calibri"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effieldchildrens.nhs.uk/contact-u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th.nhs.uk/contact-u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therotherhamft.nhs.uk/contact-us"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dbth.nhs.uk/contact-us" TargetMode="External"/><Relationship Id="rId4" Type="http://schemas.openxmlformats.org/officeDocument/2006/relationships/footnotes" Target="footnotes.xml"/><Relationship Id="rId9" Type="http://schemas.openxmlformats.org/officeDocument/2006/relationships/hyperlink" Target="https://www.barnsleyhospital.nhs.uk/contact-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Deborah (VILLAGE SURGERY - C87022)</dc:creator>
  <cp:keywords/>
  <dc:description/>
  <cp:lastModifiedBy>COX, Mike (MARKET SURGERY)</cp:lastModifiedBy>
  <cp:revision>3</cp:revision>
  <dcterms:created xsi:type="dcterms:W3CDTF">2026-03-23T14:39:00Z</dcterms:created>
  <dcterms:modified xsi:type="dcterms:W3CDTF">2026-11-06T15:02:00Z</dcterms:modified>
</cp:coreProperties>
</file>